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ED" w:rsidRDefault="00A86AED" w:rsidP="00A86AED">
      <w:pPr>
        <w:spacing w:after="0"/>
        <w:jc w:val="center"/>
        <w:rPr>
          <w:b/>
        </w:rPr>
      </w:pPr>
      <w:r>
        <w:rPr>
          <w:b/>
          <w:color w:val="FF0000"/>
        </w:rPr>
        <w:t xml:space="preserve">Главная </w:t>
      </w:r>
    </w:p>
    <w:p w:rsidR="00A86AED" w:rsidRDefault="00A86AED" w:rsidP="00A86AED">
      <w:pPr>
        <w:spacing w:after="0"/>
        <w:ind w:firstLine="708"/>
      </w:pPr>
      <w:r>
        <w:t xml:space="preserve">В наше время дороги – это самая большая проблема не только для государства, но и для водителей. Неприятное обстоятельство, когда Вы невзначай налетели на ухаб, и произошло повреждения нового диска. Сколько Вы имеете хлопот при повреждении практически нового литого диска. Если покупать новый, то потребуется немало средств, в среднем 100 у. е., и естественно Вам придется потратить время на поиск </w:t>
      </w:r>
      <w:proofErr w:type="gramStart"/>
      <w:r>
        <w:t>соответствующего</w:t>
      </w:r>
      <w:proofErr w:type="gramEnd"/>
      <w:r>
        <w:t xml:space="preserve"> для оставшихся трех дисков.   Но у Вас есть возможность его и  восстановить.</w:t>
      </w:r>
    </w:p>
    <w:p w:rsidR="00A86AED" w:rsidRDefault="00A86AED" w:rsidP="00A86AED">
      <w:pPr>
        <w:spacing w:after="0"/>
        <w:ind w:firstLine="708"/>
      </w:pPr>
      <w:r>
        <w:t>Мы работаем с колесами всех малогрузовых и легковых автомобилей, благодаря современному профессиональному оборудованию. Оно находится в нашей мастерской и проходит постоянное техническое обслуживание.</w:t>
      </w:r>
    </w:p>
    <w:p w:rsidR="00A86AED" w:rsidRDefault="00A86AED" w:rsidP="00A86AED">
      <w:pPr>
        <w:spacing w:after="0"/>
      </w:pPr>
      <w:r>
        <w:t>При работе с шинами и дисками мы используем монтажные пасты немецких производителей. Эти специальные  пасты обеспечивают полную герметичность колеса и абсолютно безвредны.</w:t>
      </w:r>
    </w:p>
    <w:p w:rsidR="00A86AED" w:rsidRDefault="00A86AED" w:rsidP="00A86AED">
      <w:pPr>
        <w:spacing w:after="0"/>
      </w:pPr>
      <w:r>
        <w:tab/>
        <w:t xml:space="preserve">При установке новых шин автомобилю необходимо производить балансировку колес. Эту же процедуру рекомендуется повторить через 1000 км пробега. </w:t>
      </w:r>
    </w:p>
    <w:p w:rsidR="00A86AED" w:rsidRDefault="00A86AED" w:rsidP="00A86AED">
      <w:pPr>
        <w:spacing w:after="0"/>
      </w:pPr>
      <w:r>
        <w:t>Она требуется после каждого ремонта колес, во время смены шин, при возникновении дискомфорта от вибрации и просто для профилактики. Профилактика подразумевает собой балансировку колес один раз на 10 000 км пробега.</w:t>
      </w:r>
    </w:p>
    <w:p w:rsidR="00A86AED" w:rsidRDefault="00A86AED" w:rsidP="00A86AED">
      <w:pPr>
        <w:spacing w:after="0"/>
      </w:pPr>
      <w:r>
        <w:tab/>
        <w:t xml:space="preserve">Для ремонта разных частей автомобиля аргонно-дуговая сварка является самой популярной. Ее главным приоритетом есть то, что ее можно использовать для многих смежных областей. Технология  такой сварки открывает неограниченные возможности для работ с такими металлами как алюминий, нержавеющая сталь, чугун, титан и цветные металлы. </w:t>
      </w:r>
    </w:p>
    <w:p w:rsidR="00A86AED" w:rsidRDefault="00A86AED" w:rsidP="00A86AED">
      <w:pPr>
        <w:spacing w:after="0"/>
      </w:pPr>
      <w:r>
        <w:tab/>
        <w:t>Покраска дисков требует использование только качественных материалов. В нашей работе покраска дисков является одним из главных направлений.</w:t>
      </w:r>
    </w:p>
    <w:p w:rsidR="00EE4531" w:rsidRPr="00EE4531" w:rsidRDefault="00EE4531" w:rsidP="00EE4531">
      <w:pPr>
        <w:spacing w:after="0"/>
        <w:rPr>
          <w:b/>
        </w:rPr>
      </w:pPr>
    </w:p>
    <w:p w:rsidR="00A86AED" w:rsidRPr="004D3F53" w:rsidRDefault="00A86AED" w:rsidP="00A86AED">
      <w:pPr>
        <w:spacing w:after="0"/>
      </w:pPr>
    </w:p>
    <w:p w:rsidR="008052A7" w:rsidRDefault="008052A7" w:rsidP="008052A7">
      <w:pPr>
        <w:spacing w:after="0"/>
        <w:jc w:val="center"/>
        <w:rPr>
          <w:b/>
        </w:rPr>
      </w:pPr>
      <w:r>
        <w:rPr>
          <w:b/>
        </w:rPr>
        <w:t>О компании</w:t>
      </w:r>
    </w:p>
    <w:p w:rsidR="008052A7" w:rsidRDefault="008052A7" w:rsidP="008052A7">
      <w:pPr>
        <w:spacing w:after="0"/>
      </w:pPr>
      <w:r>
        <w:t>Наша компания вошла в рынок оказания услуг по покраске дисков в 2000 году. Мы имеем большой опыт, и поэтому нашей основной задачей является выполнение всех работ на высшем уровне. Мы заботимся об удовлетворении всех запросов и потребностей клиентов  за короткий срок и по разумной цене.</w:t>
      </w:r>
    </w:p>
    <w:p w:rsidR="008052A7" w:rsidRDefault="008052A7" w:rsidP="008052A7">
      <w:pPr>
        <w:spacing w:after="0"/>
      </w:pPr>
      <w:r>
        <w:t xml:space="preserve">За немалые годы работы мы имеем огромный технический потенциал, прекрасную материальную базу и сплоченный  трудовой коллектив. </w:t>
      </w:r>
    </w:p>
    <w:p w:rsidR="008052A7" w:rsidRDefault="008052A7" w:rsidP="008052A7">
      <w:pPr>
        <w:spacing w:after="0"/>
      </w:pPr>
      <w:r>
        <w:t xml:space="preserve">В нашей компании работают профессионалы, которые по-настоящему любят свое дело и готовы прилагать особые усилия для его выполнения. Уникальная технология смешивания  цветов, в которой мы  используем более 1000 оттенков полимерных красок,  удовлетворяет  даже самых требовательных клиентов. Благодаря этой технологии клиент имеет возможность подобрать оригинальный цвет для своих автомобильных дисков, которые приобретут особую индивидуальность. </w:t>
      </w:r>
    </w:p>
    <w:p w:rsidR="008052A7" w:rsidRDefault="008052A7" w:rsidP="008052A7">
      <w:pPr>
        <w:spacing w:after="0"/>
      </w:pPr>
    </w:p>
    <w:p w:rsidR="005F3934" w:rsidRDefault="008052A7"/>
    <w:sectPr w:rsidR="005F3934" w:rsidSect="0039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AED"/>
    <w:rsid w:val="00036783"/>
    <w:rsid w:val="000D431B"/>
    <w:rsid w:val="002171B0"/>
    <w:rsid w:val="002815F2"/>
    <w:rsid w:val="00396DD1"/>
    <w:rsid w:val="00446984"/>
    <w:rsid w:val="004D062B"/>
    <w:rsid w:val="006D07E5"/>
    <w:rsid w:val="008052A7"/>
    <w:rsid w:val="0093660A"/>
    <w:rsid w:val="00A86AED"/>
    <w:rsid w:val="00C51E2B"/>
    <w:rsid w:val="00D37059"/>
    <w:rsid w:val="00EE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left="-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ED"/>
    <w:pPr>
      <w:spacing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Company>Grizli777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2012-03-29T17:15:00Z</dcterms:created>
  <dcterms:modified xsi:type="dcterms:W3CDTF">2012-03-29T17:22:00Z</dcterms:modified>
</cp:coreProperties>
</file>